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CEA" w:rsidRDefault="007D5F1B" w:rsidP="0068262D">
      <w:pPr>
        <w:jc w:val="center"/>
        <w:rPr>
          <w:b/>
          <w:color w:val="5F497A" w:themeColor="accent4" w:themeShade="BF"/>
          <w:sz w:val="28"/>
        </w:rPr>
      </w:pPr>
      <w:r>
        <w:rPr>
          <w:b/>
          <w:color w:val="5F497A" w:themeColor="accent4" w:themeShade="BF"/>
          <w:sz w:val="28"/>
        </w:rPr>
        <w:t>Rapport d'auto-apprentissage n°</w:t>
      </w:r>
      <w:r w:rsidR="00436362">
        <w:rPr>
          <w:b/>
          <w:color w:val="5F497A" w:themeColor="accent4" w:themeShade="BF"/>
          <w:sz w:val="28"/>
        </w:rPr>
        <w:t>7</w:t>
      </w:r>
    </w:p>
    <w:p w:rsidR="0068262D" w:rsidRDefault="0068262D" w:rsidP="0068262D">
      <w:pPr>
        <w:jc w:val="both"/>
        <w:rPr>
          <w:b/>
          <w:color w:val="5F497A" w:themeColor="accent4" w:themeShade="BF"/>
          <w:sz w:val="28"/>
        </w:rPr>
      </w:pPr>
    </w:p>
    <w:p w:rsidR="007D5F1B" w:rsidRPr="00D56CCF" w:rsidRDefault="0068262D" w:rsidP="00D56CCF">
      <w:pPr>
        <w:pStyle w:val="Sansinterligne"/>
        <w:rPr>
          <w:b/>
          <w:color w:val="5F497A" w:themeColor="accent4" w:themeShade="BF"/>
          <w:sz w:val="24"/>
        </w:rPr>
      </w:pPr>
      <w:r w:rsidRPr="00D56CCF">
        <w:rPr>
          <w:b/>
          <w:color w:val="5F497A" w:themeColor="accent4" w:themeShade="BF"/>
          <w:sz w:val="24"/>
        </w:rPr>
        <w:t>Question</w:t>
      </w:r>
      <w:r w:rsidR="00443D87" w:rsidRPr="00D56CCF">
        <w:rPr>
          <w:b/>
          <w:color w:val="5F497A" w:themeColor="accent4" w:themeShade="BF"/>
          <w:sz w:val="24"/>
        </w:rPr>
        <w:t xml:space="preserve"> </w:t>
      </w:r>
      <w:r w:rsidRPr="00D56CCF">
        <w:rPr>
          <w:b/>
          <w:color w:val="5F497A" w:themeColor="accent4" w:themeShade="BF"/>
          <w:sz w:val="24"/>
        </w:rPr>
        <w:t>:</w:t>
      </w:r>
    </w:p>
    <w:p w:rsidR="00D56CCF" w:rsidRDefault="00ED58BD" w:rsidP="00D56CCF">
      <w:pPr>
        <w:pStyle w:val="Sansinterligne"/>
      </w:pPr>
      <w:r>
        <w:t>Comment mélanger l'écrit et l'oral dans une séance projet ?</w:t>
      </w:r>
    </w:p>
    <w:p w:rsidR="00ED58BD" w:rsidRDefault="00ED58BD" w:rsidP="00D56CCF">
      <w:pPr>
        <w:pStyle w:val="Sansinterligne"/>
      </w:pPr>
      <w:r>
        <w:t>Comment apporter progressivement une dimension orale à nos séances d'anglais ?</w:t>
      </w:r>
    </w:p>
    <w:p w:rsidR="00D56CCF" w:rsidRDefault="00D56CCF" w:rsidP="00D56CCF">
      <w:pPr>
        <w:pStyle w:val="Sansinterligne"/>
      </w:pPr>
    </w:p>
    <w:p w:rsidR="00E00221" w:rsidRPr="00D56CCF" w:rsidRDefault="0068262D" w:rsidP="00D56CCF">
      <w:pPr>
        <w:pStyle w:val="Sansinterligne"/>
        <w:rPr>
          <w:b/>
          <w:color w:val="5F497A" w:themeColor="accent4" w:themeShade="BF"/>
          <w:sz w:val="24"/>
        </w:rPr>
      </w:pPr>
      <w:r w:rsidRPr="00D56CCF">
        <w:rPr>
          <w:b/>
          <w:color w:val="5F497A" w:themeColor="accent4" w:themeShade="BF"/>
          <w:sz w:val="24"/>
        </w:rPr>
        <w:t>Objectif</w:t>
      </w:r>
      <w:r w:rsidR="008071C8" w:rsidRPr="00D56CCF">
        <w:rPr>
          <w:b/>
          <w:color w:val="5F497A" w:themeColor="accent4" w:themeShade="BF"/>
          <w:sz w:val="24"/>
        </w:rPr>
        <w:t>s</w:t>
      </w:r>
      <w:r w:rsidR="00443D87" w:rsidRPr="00D56CCF">
        <w:rPr>
          <w:b/>
          <w:color w:val="5F497A" w:themeColor="accent4" w:themeShade="BF"/>
          <w:sz w:val="24"/>
        </w:rPr>
        <w:t xml:space="preserve"> </w:t>
      </w:r>
      <w:r w:rsidRPr="00D56CCF">
        <w:rPr>
          <w:b/>
          <w:color w:val="5F497A" w:themeColor="accent4" w:themeShade="BF"/>
          <w:sz w:val="24"/>
        </w:rPr>
        <w:t>:</w:t>
      </w:r>
    </w:p>
    <w:p w:rsidR="00D56CCF" w:rsidRDefault="00226BC2" w:rsidP="00D56CCF">
      <w:pPr>
        <w:pStyle w:val="Sansinterligne"/>
      </w:pPr>
      <w:r>
        <w:t>- C</w:t>
      </w:r>
      <w:r w:rsidR="00D139E0">
        <w:t>ompléter notre base de données</w:t>
      </w:r>
      <w:r w:rsidR="005D6B19">
        <w:t xml:space="preserve"> (mots de liaison et verbes introducteurs)</w:t>
      </w:r>
    </w:p>
    <w:p w:rsidR="00D139E0" w:rsidRDefault="00226BC2" w:rsidP="00D56CCF">
      <w:pPr>
        <w:pStyle w:val="Sansinterligne"/>
      </w:pPr>
      <w:r>
        <w:t>- V</w:t>
      </w:r>
      <w:r w:rsidR="00D139E0">
        <w:t>érifier que ce qui a été fait reste</w:t>
      </w:r>
    </w:p>
    <w:p w:rsidR="002B7792" w:rsidRDefault="002B7792" w:rsidP="00D56CCF">
      <w:pPr>
        <w:pStyle w:val="Sansinterligne"/>
      </w:pPr>
      <w:r>
        <w:t>- Parler de nos objectifs et envisager de nouvelles activités pour la suite</w:t>
      </w:r>
    </w:p>
    <w:p w:rsidR="00D56CCF" w:rsidRPr="00D56CCF" w:rsidRDefault="00D56CCF" w:rsidP="00D56CCF">
      <w:pPr>
        <w:pStyle w:val="Sansinterligne"/>
      </w:pPr>
    </w:p>
    <w:p w:rsidR="00D56CCF" w:rsidRPr="005D6B19" w:rsidRDefault="0068262D" w:rsidP="00D56CCF">
      <w:pPr>
        <w:pStyle w:val="Sansinterligne"/>
        <w:rPr>
          <w:b/>
          <w:color w:val="5F497A" w:themeColor="accent4" w:themeShade="BF"/>
          <w:sz w:val="24"/>
        </w:rPr>
      </w:pPr>
      <w:r w:rsidRPr="00D56CCF">
        <w:rPr>
          <w:b/>
          <w:color w:val="5F497A" w:themeColor="accent4" w:themeShade="BF"/>
          <w:sz w:val="24"/>
        </w:rPr>
        <w:t>Ressource</w:t>
      </w:r>
      <w:r w:rsidR="00443D87" w:rsidRPr="00D56CCF">
        <w:rPr>
          <w:b/>
          <w:color w:val="5F497A" w:themeColor="accent4" w:themeShade="BF"/>
          <w:sz w:val="24"/>
        </w:rPr>
        <w:t xml:space="preserve">s </w:t>
      </w:r>
      <w:r w:rsidRPr="00D56CCF">
        <w:rPr>
          <w:b/>
          <w:color w:val="5F497A" w:themeColor="accent4" w:themeShade="BF"/>
          <w:sz w:val="24"/>
        </w:rPr>
        <w:t>:</w:t>
      </w:r>
    </w:p>
    <w:p w:rsidR="00226BC2" w:rsidRDefault="00226BC2" w:rsidP="00D56CCF">
      <w:pPr>
        <w:pStyle w:val="Sansinterligne"/>
      </w:pPr>
      <w:r>
        <w:t>Anciens cours de Virginie</w:t>
      </w:r>
    </w:p>
    <w:p w:rsidR="005968A8" w:rsidRDefault="002B7792" w:rsidP="00D56CCF">
      <w:pPr>
        <w:pStyle w:val="Sansinterligne"/>
      </w:pPr>
      <w:r>
        <w:t>Grilles d'auto-évaluation</w:t>
      </w:r>
    </w:p>
    <w:p w:rsidR="006D147C" w:rsidRPr="002C71F0" w:rsidRDefault="006D147C" w:rsidP="00D56CCF">
      <w:pPr>
        <w:pStyle w:val="Sansinterligne"/>
      </w:pPr>
    </w:p>
    <w:p w:rsidR="009C5981" w:rsidRPr="00D56CCF" w:rsidRDefault="0068262D" w:rsidP="00D56CCF">
      <w:pPr>
        <w:pStyle w:val="Sansinterligne"/>
        <w:rPr>
          <w:b/>
          <w:color w:val="5F497A" w:themeColor="accent4" w:themeShade="BF"/>
          <w:sz w:val="24"/>
        </w:rPr>
      </w:pPr>
      <w:r w:rsidRPr="00D56CCF">
        <w:rPr>
          <w:b/>
          <w:color w:val="5F497A" w:themeColor="accent4" w:themeShade="BF"/>
          <w:sz w:val="24"/>
        </w:rPr>
        <w:t>Activité</w:t>
      </w:r>
      <w:r w:rsidR="00443D87" w:rsidRPr="00D56CCF">
        <w:rPr>
          <w:b/>
          <w:color w:val="5F497A" w:themeColor="accent4" w:themeShade="BF"/>
          <w:sz w:val="24"/>
        </w:rPr>
        <w:t xml:space="preserve">s </w:t>
      </w:r>
      <w:r w:rsidRPr="00D56CCF">
        <w:rPr>
          <w:b/>
          <w:color w:val="5F497A" w:themeColor="accent4" w:themeShade="BF"/>
          <w:sz w:val="24"/>
        </w:rPr>
        <w:t>:</w:t>
      </w:r>
    </w:p>
    <w:p w:rsidR="005D6B19" w:rsidRDefault="006B3C48" w:rsidP="005D6B19">
      <w:pPr>
        <w:pStyle w:val="Sansinterligne"/>
      </w:pPr>
      <w:r>
        <w:tab/>
      </w:r>
      <w:r w:rsidR="005D6B19">
        <w:t xml:space="preserve">De nouveau, nous avons vérifié ce qu’il restait des séances précédentes mais cette fois, par une « interrogation » sur les mots de liaison en passant chacun à l’écrit au tableau, et une sur les verbes dans un dialogue </w:t>
      </w:r>
      <w:r w:rsidR="003D5CAC">
        <w:t>en se les remémorant. Le tout en insistant bien sur les mots qui nous posaient problème, pensant que la répétition peut être un moyen d’apprentissage.</w:t>
      </w:r>
    </w:p>
    <w:p w:rsidR="002B7792" w:rsidRDefault="002B7792" w:rsidP="005D6B19">
      <w:pPr>
        <w:pStyle w:val="Sansinterligne"/>
      </w:pPr>
      <w:r>
        <w:tab/>
        <w:t>Nous avons tenu à jour régulièrement nos grilles d'auto-évaluation et nous avons pris le temps de les regarder ensemble pour envisager de faire de nouvelles activités.</w:t>
      </w:r>
    </w:p>
    <w:p w:rsidR="007D5F1B" w:rsidRPr="00E63968" w:rsidRDefault="007D5F1B" w:rsidP="00D56CCF">
      <w:pPr>
        <w:pStyle w:val="Sansinterligne"/>
      </w:pPr>
    </w:p>
    <w:p w:rsidR="00443D87" w:rsidRPr="00D56CCF" w:rsidRDefault="0068262D" w:rsidP="00D56CCF">
      <w:pPr>
        <w:pStyle w:val="Sansinterligne"/>
        <w:rPr>
          <w:b/>
          <w:color w:val="5F497A" w:themeColor="accent4" w:themeShade="BF"/>
          <w:sz w:val="24"/>
        </w:rPr>
      </w:pPr>
      <w:r w:rsidRPr="00D56CCF">
        <w:rPr>
          <w:b/>
          <w:color w:val="5F497A" w:themeColor="accent4" w:themeShade="BF"/>
          <w:sz w:val="24"/>
        </w:rPr>
        <w:t>Résultat</w:t>
      </w:r>
      <w:r w:rsidR="00443D87" w:rsidRPr="00D56CCF">
        <w:rPr>
          <w:b/>
          <w:color w:val="5F497A" w:themeColor="accent4" w:themeShade="BF"/>
          <w:sz w:val="24"/>
        </w:rPr>
        <w:t xml:space="preserve">s </w:t>
      </w:r>
      <w:r w:rsidRPr="00D56CCF">
        <w:rPr>
          <w:b/>
          <w:color w:val="5F497A" w:themeColor="accent4" w:themeShade="BF"/>
          <w:sz w:val="24"/>
        </w:rPr>
        <w:t>:</w:t>
      </w:r>
    </w:p>
    <w:p w:rsidR="00D56CCF" w:rsidRDefault="00343686" w:rsidP="00D56CCF">
      <w:pPr>
        <w:pStyle w:val="Sansinterligne"/>
      </w:pPr>
      <w:r>
        <w:tab/>
        <w:t>Des choses sont restées mais cela demanderait à être conforté si on voulait que ce soit bien acquis : un travail régulier serait nécessaire.</w:t>
      </w:r>
    </w:p>
    <w:p w:rsidR="00443D87" w:rsidRDefault="00443D87" w:rsidP="00D56CCF">
      <w:pPr>
        <w:pStyle w:val="Sansinterligne"/>
      </w:pPr>
    </w:p>
    <w:p w:rsidR="00D07AC5" w:rsidRPr="00D56CCF" w:rsidRDefault="0068262D" w:rsidP="00D56CCF">
      <w:pPr>
        <w:pStyle w:val="Sansinterligne"/>
        <w:rPr>
          <w:b/>
          <w:color w:val="5F497A" w:themeColor="accent4" w:themeShade="BF"/>
          <w:sz w:val="24"/>
        </w:rPr>
      </w:pPr>
      <w:r w:rsidRPr="00D56CCF">
        <w:rPr>
          <w:b/>
          <w:color w:val="5F497A" w:themeColor="accent4" w:themeShade="BF"/>
          <w:sz w:val="24"/>
        </w:rPr>
        <w:t>Pierre-</w:t>
      </w:r>
      <w:proofErr w:type="spellStart"/>
      <w:r w:rsidRPr="00D56CCF">
        <w:rPr>
          <w:b/>
          <w:color w:val="5F497A" w:themeColor="accent4" w:themeShade="BF"/>
          <w:sz w:val="24"/>
        </w:rPr>
        <w:t>Haydar</w:t>
      </w:r>
      <w:proofErr w:type="spellEnd"/>
      <w:r w:rsidR="00D07AC5" w:rsidRPr="00D56CCF">
        <w:rPr>
          <w:b/>
          <w:color w:val="5F497A" w:themeColor="accent4" w:themeShade="BF"/>
          <w:sz w:val="24"/>
        </w:rPr>
        <w:t xml:space="preserve"> </w:t>
      </w:r>
      <w:r w:rsidRPr="00D56CCF">
        <w:rPr>
          <w:b/>
          <w:color w:val="5F497A" w:themeColor="accent4" w:themeShade="BF"/>
          <w:sz w:val="24"/>
        </w:rPr>
        <w:t>:</w:t>
      </w:r>
    </w:p>
    <w:p w:rsidR="00D56CCF" w:rsidRPr="00443D87" w:rsidRDefault="00D56CCF" w:rsidP="00D56CCF">
      <w:pPr>
        <w:pStyle w:val="Sansinterligne"/>
      </w:pPr>
    </w:p>
    <w:p w:rsidR="008F71D5" w:rsidRDefault="008F71D5" w:rsidP="00D56CCF">
      <w:pPr>
        <w:pStyle w:val="Sansinterligne"/>
      </w:pPr>
    </w:p>
    <w:p w:rsidR="00D07AC5" w:rsidRPr="00D56CCF" w:rsidRDefault="0068262D" w:rsidP="00D56CCF">
      <w:pPr>
        <w:pStyle w:val="Sansinterligne"/>
        <w:rPr>
          <w:b/>
          <w:color w:val="5F497A" w:themeColor="accent4" w:themeShade="BF"/>
          <w:sz w:val="24"/>
        </w:rPr>
      </w:pPr>
      <w:r w:rsidRPr="00D56CCF">
        <w:rPr>
          <w:b/>
          <w:color w:val="5F497A" w:themeColor="accent4" w:themeShade="BF"/>
          <w:sz w:val="24"/>
        </w:rPr>
        <w:t>Virginie</w:t>
      </w:r>
      <w:r w:rsidR="00D07AC5" w:rsidRPr="00D56CCF">
        <w:rPr>
          <w:b/>
          <w:color w:val="5F497A" w:themeColor="accent4" w:themeShade="BF"/>
          <w:sz w:val="24"/>
        </w:rPr>
        <w:t xml:space="preserve"> </w:t>
      </w:r>
      <w:r w:rsidR="007D5F1B" w:rsidRPr="00D56CCF">
        <w:rPr>
          <w:b/>
          <w:color w:val="5F497A" w:themeColor="accent4" w:themeShade="BF"/>
          <w:sz w:val="24"/>
        </w:rPr>
        <w:t>:</w:t>
      </w:r>
    </w:p>
    <w:p w:rsidR="00D56CCF" w:rsidRDefault="003F7B60" w:rsidP="00D56CCF">
      <w:pPr>
        <w:pStyle w:val="Sansinterligne"/>
      </w:pPr>
      <w:r>
        <w:tab/>
      </w:r>
      <w:r w:rsidR="00FC2D96">
        <w:t xml:space="preserve">J’ai aimé remplir le rôle de </w:t>
      </w:r>
      <w:proofErr w:type="spellStart"/>
      <w:r w:rsidR="00FC2D96">
        <w:t>respo</w:t>
      </w:r>
      <w:proofErr w:type="spellEnd"/>
      <w:r w:rsidR="00FC2D96">
        <w:t xml:space="preserve"> Anglais mais je regrette de ne pas avoir su/pu </w:t>
      </w:r>
      <w:r>
        <w:t xml:space="preserve">prendre davantage en considération la variable temps parce qu’au final, je trouve que mon mandat est passé tellement vite ! J’envisageais de faire tout un tas d’activités étalées dans le temps </w:t>
      </w:r>
      <w:r w:rsidR="001339CB">
        <w:t xml:space="preserve">(sur le mois que je pensais encore avoir devant moi) </w:t>
      </w:r>
      <w:r>
        <w:t xml:space="preserve">afin de pouvoir </w:t>
      </w:r>
      <w:r w:rsidR="001339CB">
        <w:t>continuer à avancer le projet</w:t>
      </w:r>
      <w:r w:rsidR="00D51FD5">
        <w:t xml:space="preserve"> par ailleurs</w:t>
      </w:r>
      <w:r w:rsidR="001339CB">
        <w:t>. Et puis j’ai été prise de court : changements des rôles.</w:t>
      </w:r>
      <w:r w:rsidR="00D51FD5">
        <w:t xml:space="preserve"> Mais c’était une bonne expérience. J’en ressors vraiment satisfaite.</w:t>
      </w:r>
      <w:bookmarkStart w:id="0" w:name="_GoBack"/>
      <w:bookmarkEnd w:id="0"/>
    </w:p>
    <w:p w:rsidR="007D5F1B" w:rsidRDefault="00ED58BD" w:rsidP="00D56CCF">
      <w:pPr>
        <w:pStyle w:val="Sansinterligne"/>
      </w:pPr>
      <w:r>
        <w:tab/>
        <w:t>Je trouve une fois de plus que les méthodes scolaires m'aident à apprendre et en plus, j'aime ce mode de fonctionnement. Peut-être que d'ici la fin de l'année je trouverai une autre façon qui me convient ?</w:t>
      </w:r>
    </w:p>
    <w:p w:rsidR="00ED58BD" w:rsidRPr="00D07AC5" w:rsidRDefault="00ED58BD" w:rsidP="00D56CCF">
      <w:pPr>
        <w:pStyle w:val="Sansinterligne"/>
      </w:pPr>
    </w:p>
    <w:p w:rsidR="0037496A" w:rsidRPr="00D56CCF" w:rsidRDefault="0068262D" w:rsidP="00D56CCF">
      <w:pPr>
        <w:pStyle w:val="Sansinterligne"/>
        <w:rPr>
          <w:b/>
          <w:color w:val="5F497A" w:themeColor="accent4" w:themeShade="BF"/>
          <w:sz w:val="24"/>
        </w:rPr>
      </w:pPr>
      <w:r w:rsidRPr="00D56CCF">
        <w:rPr>
          <w:b/>
          <w:color w:val="5F497A" w:themeColor="accent4" w:themeShade="BF"/>
          <w:sz w:val="24"/>
        </w:rPr>
        <w:t>Alexandre</w:t>
      </w:r>
      <w:r w:rsidR="00D07AC5" w:rsidRPr="00D56CCF">
        <w:rPr>
          <w:b/>
          <w:color w:val="5F497A" w:themeColor="accent4" w:themeShade="BF"/>
          <w:sz w:val="24"/>
        </w:rPr>
        <w:t xml:space="preserve"> </w:t>
      </w:r>
      <w:r w:rsidR="009C5981" w:rsidRPr="00D56CCF">
        <w:rPr>
          <w:b/>
          <w:color w:val="5F497A" w:themeColor="accent4" w:themeShade="BF"/>
          <w:sz w:val="24"/>
        </w:rPr>
        <w:t>:</w:t>
      </w:r>
    </w:p>
    <w:p w:rsidR="00D56CCF" w:rsidRDefault="009A21A6" w:rsidP="00D56CCF">
      <w:pPr>
        <w:pStyle w:val="Sansinterligne"/>
      </w:pPr>
      <w:r>
        <w:tab/>
        <w:t>Une fois de plus j'ai bien apprécié les exercices de révisions choisis. En effet, le fait d'avoir une note nous a permis d</w:t>
      </w:r>
      <w:r w:rsidR="002B7792">
        <w:t>e nous comparer et donc instaurer</w:t>
      </w:r>
      <w:r>
        <w:t xml:space="preserve"> une certaine compétition entre nous. Et aussi, le fait de faire l'exercice chacun de notre côté m'a permis de mieux comprendre mes erreurs parce que ce n'étaient pas les mêmes que celles des autres et il était donc possible de s'expliquer nos choix. Cependant, le fait que chacun soit sur son ordinateur a eu aussi des effets pervers. Comme nous l'avons déjà remarqué</w:t>
      </w:r>
      <w:r w:rsidR="002B7792">
        <w:t>,</w:t>
      </w:r>
      <w:r>
        <w:t xml:space="preserve"> au sein de l'équipe nous ne travaillons pas tous à la même vitesse et </w:t>
      </w:r>
      <w:r w:rsidR="002B7792">
        <w:t xml:space="preserve">de </w:t>
      </w:r>
      <w:r>
        <w:t>la même façon. J'ai donc trouvé qu'il aurait peut ê</w:t>
      </w:r>
      <w:r w:rsidR="002B7792">
        <w:t>tre été plus judicieux de trouver</w:t>
      </w:r>
      <w:r>
        <w:t xml:space="preserve"> une autre </w:t>
      </w:r>
      <w:r>
        <w:lastRenderedPageBreak/>
        <w:t>méthode pour réaliser ces exercices intéressants. Cela aurait permis au person</w:t>
      </w:r>
      <w:r w:rsidR="002B7792">
        <w:t>nes "lentes" de rester concentrées</w:t>
      </w:r>
      <w:r>
        <w:t xml:space="preserve"> et aux personnes "rapides" de ne pas les déranger et/ou diverger.   Il faudrait donc que nous trouvions des méthodes/outils adaptés à ce genre de décalage.</w:t>
      </w:r>
      <w:r w:rsidR="005968A8">
        <w:t xml:space="preserve"> Enfin, je pense qu'il serait judicieux de commencer à axer davantage notre travail sur l'expression/compréhension orale (zones d'inconfort) maintenant que </w:t>
      </w:r>
      <w:r w:rsidR="00E572A8">
        <w:t xml:space="preserve">chacun semble être à l'aise au sein de </w:t>
      </w:r>
      <w:r w:rsidR="002B7792">
        <w:t>l'équipe à ascendant introverti</w:t>
      </w:r>
      <w:r w:rsidR="00E572A8">
        <w:t>.</w:t>
      </w:r>
    </w:p>
    <w:p w:rsidR="0037496A" w:rsidRDefault="0037496A" w:rsidP="00D56CCF">
      <w:pPr>
        <w:pStyle w:val="Sansinterligne"/>
      </w:pPr>
    </w:p>
    <w:p w:rsidR="0068262D" w:rsidRPr="00D56CCF" w:rsidRDefault="0068262D" w:rsidP="00D56CCF">
      <w:pPr>
        <w:pStyle w:val="Sansinterligne"/>
        <w:rPr>
          <w:b/>
          <w:color w:val="5F497A" w:themeColor="accent4" w:themeShade="BF"/>
          <w:sz w:val="24"/>
        </w:rPr>
      </w:pPr>
      <w:r w:rsidRPr="00D56CCF">
        <w:rPr>
          <w:b/>
          <w:color w:val="5F497A" w:themeColor="accent4" w:themeShade="BF"/>
          <w:sz w:val="24"/>
        </w:rPr>
        <w:t>François</w:t>
      </w:r>
      <w:r w:rsidR="00D07AC5" w:rsidRPr="00D56CCF">
        <w:rPr>
          <w:b/>
          <w:color w:val="5F497A" w:themeColor="accent4" w:themeShade="BF"/>
          <w:sz w:val="24"/>
        </w:rPr>
        <w:t xml:space="preserve"> </w:t>
      </w:r>
      <w:r w:rsidRPr="00D56CCF">
        <w:rPr>
          <w:b/>
          <w:color w:val="5F497A" w:themeColor="accent4" w:themeShade="BF"/>
          <w:sz w:val="24"/>
        </w:rPr>
        <w:t>:</w:t>
      </w:r>
    </w:p>
    <w:p w:rsidR="002B7792" w:rsidRDefault="002B7792" w:rsidP="002B7792">
      <w:pPr>
        <w:pStyle w:val="Sansinterligne"/>
      </w:pPr>
      <w:r>
        <w:tab/>
        <w:t>J’ai apprécié la dernière séance d’anglais de Virginie, où elle nous a interrogé sur ce que nous avions vu les séances précédentes par une petite interrogation écrite et orale. Cela m’a permis de voir que j’avais retenu ce que j’avais appris pendant les séances précédentes.</w:t>
      </w:r>
    </w:p>
    <w:p w:rsidR="002B7792" w:rsidRDefault="002B7792" w:rsidP="002B7792">
      <w:pPr>
        <w:pStyle w:val="Sansinterligne"/>
      </w:pPr>
      <w:r>
        <w:tab/>
        <w:t xml:space="preserve">J’ai bien aimé les séances d’anglais que Virginie a proposé pendant qu’elle était </w:t>
      </w:r>
      <w:proofErr w:type="spellStart"/>
      <w:r>
        <w:t>respo</w:t>
      </w:r>
      <w:proofErr w:type="spellEnd"/>
      <w:r>
        <w:t xml:space="preserve"> Anglais. Elle a réussi  à combiner le travail scolaire avec des listes de vocabulaire et des évaluations tout en nous intéressant et en nous motivant.  </w:t>
      </w:r>
    </w:p>
    <w:p w:rsidR="00D56CCF" w:rsidRDefault="00D56CCF" w:rsidP="00D56CCF">
      <w:pPr>
        <w:pStyle w:val="Sansinterligne"/>
      </w:pPr>
    </w:p>
    <w:p w:rsidR="0099494A" w:rsidRPr="00D56CCF" w:rsidRDefault="008F71D5" w:rsidP="00D56CCF">
      <w:pPr>
        <w:pStyle w:val="Sansinterligne"/>
        <w:rPr>
          <w:b/>
          <w:color w:val="5F497A" w:themeColor="accent4" w:themeShade="BF"/>
          <w:sz w:val="24"/>
        </w:rPr>
      </w:pPr>
      <w:r w:rsidRPr="00D56CCF">
        <w:rPr>
          <w:b/>
          <w:color w:val="5F497A" w:themeColor="accent4" w:themeShade="BF"/>
          <w:sz w:val="24"/>
        </w:rPr>
        <w:t>L'équipe apprenante</w:t>
      </w:r>
      <w:r w:rsidR="00D07AC5" w:rsidRPr="00D56CCF">
        <w:rPr>
          <w:b/>
          <w:color w:val="5F497A" w:themeColor="accent4" w:themeShade="BF"/>
          <w:sz w:val="24"/>
        </w:rPr>
        <w:t> :</w:t>
      </w:r>
    </w:p>
    <w:p w:rsidR="00D56CCF" w:rsidRDefault="002B7792" w:rsidP="00D56CCF">
      <w:pPr>
        <w:pStyle w:val="Sansinterligne"/>
      </w:pPr>
      <w:r>
        <w:tab/>
        <w:t>Maintenant que nous sommes à l'aise ensemble, nous pensons être prêts pour enfin sortir de nos zones d'inconfort : c'est-à-dire travailler notre expression orale plus que notre expression écrite.</w:t>
      </w:r>
    </w:p>
    <w:sectPr w:rsidR="00D56CCF" w:rsidSect="00965CE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D3527"/>
    <w:multiLevelType w:val="hybridMultilevel"/>
    <w:tmpl w:val="8CE4A6A8"/>
    <w:lvl w:ilvl="0" w:tplc="0E94BF8E">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51236CD7"/>
    <w:multiLevelType w:val="hybridMultilevel"/>
    <w:tmpl w:val="A0822BF6"/>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A13B7B"/>
    <w:multiLevelType w:val="hybridMultilevel"/>
    <w:tmpl w:val="2358723C"/>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8262D"/>
    <w:rsid w:val="00032263"/>
    <w:rsid w:val="00033C19"/>
    <w:rsid w:val="00034CFE"/>
    <w:rsid w:val="001339CB"/>
    <w:rsid w:val="00170EEC"/>
    <w:rsid w:val="00226BC2"/>
    <w:rsid w:val="002369B2"/>
    <w:rsid w:val="00284AA4"/>
    <w:rsid w:val="002B7792"/>
    <w:rsid w:val="002C71F0"/>
    <w:rsid w:val="00343686"/>
    <w:rsid w:val="0037496A"/>
    <w:rsid w:val="003D5CAC"/>
    <w:rsid w:val="003F7B60"/>
    <w:rsid w:val="00436362"/>
    <w:rsid w:val="00443D87"/>
    <w:rsid w:val="00462843"/>
    <w:rsid w:val="00465BF0"/>
    <w:rsid w:val="004B615D"/>
    <w:rsid w:val="00535931"/>
    <w:rsid w:val="005465F7"/>
    <w:rsid w:val="00582B1F"/>
    <w:rsid w:val="005968A8"/>
    <w:rsid w:val="005D6B19"/>
    <w:rsid w:val="0068262D"/>
    <w:rsid w:val="006B3C48"/>
    <w:rsid w:val="006D147C"/>
    <w:rsid w:val="007C33C7"/>
    <w:rsid w:val="007D28EF"/>
    <w:rsid w:val="007D5F1B"/>
    <w:rsid w:val="008071C8"/>
    <w:rsid w:val="00807D3F"/>
    <w:rsid w:val="008C242B"/>
    <w:rsid w:val="008E1D72"/>
    <w:rsid w:val="008F71D5"/>
    <w:rsid w:val="009338C3"/>
    <w:rsid w:val="00960C86"/>
    <w:rsid w:val="00965CEA"/>
    <w:rsid w:val="00981729"/>
    <w:rsid w:val="0099494A"/>
    <w:rsid w:val="009A21A6"/>
    <w:rsid w:val="009C5981"/>
    <w:rsid w:val="00A426A0"/>
    <w:rsid w:val="00A94EF5"/>
    <w:rsid w:val="00BC130B"/>
    <w:rsid w:val="00C339C7"/>
    <w:rsid w:val="00D07AC5"/>
    <w:rsid w:val="00D139E0"/>
    <w:rsid w:val="00D51FD5"/>
    <w:rsid w:val="00D56CCF"/>
    <w:rsid w:val="00E00221"/>
    <w:rsid w:val="00E16D70"/>
    <w:rsid w:val="00E572A8"/>
    <w:rsid w:val="00E63968"/>
    <w:rsid w:val="00EC2536"/>
    <w:rsid w:val="00ED58BD"/>
    <w:rsid w:val="00EE0BA0"/>
    <w:rsid w:val="00FC2D96"/>
    <w:rsid w:val="00FD1D3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84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 w:type="paragraph" w:styleId="Paragraphedeliste">
    <w:name w:val="List Paragraph"/>
    <w:basedOn w:val="Normal"/>
    <w:uiPriority w:val="34"/>
    <w:qFormat/>
    <w:rsid w:val="009C5981"/>
    <w:pPr>
      <w:ind w:left="720"/>
      <w:contextualSpacing/>
    </w:pPr>
  </w:style>
  <w:style w:type="paragraph" w:styleId="Textedebulles">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Appelnotedebasdep">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BA0"/>
    <w:pPr>
      <w:spacing w:after="0" w:line="240" w:lineRule="auto"/>
    </w:pPr>
  </w:style>
  <w:style w:type="paragraph" w:styleId="ListParagraph">
    <w:name w:val="List Paragraph"/>
    <w:basedOn w:val="Normal"/>
    <w:uiPriority w:val="34"/>
    <w:qFormat/>
    <w:rsid w:val="009C5981"/>
    <w:pPr>
      <w:ind w:left="720"/>
      <w:contextualSpacing/>
    </w:pPr>
  </w:style>
  <w:style w:type="paragraph" w:styleId="BalloonText">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DefaultParagraphFont"/>
    <w:link w:val="BalloonText"/>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webSettings.xml><?xml version="1.0" encoding="utf-8"?>
<w:webSettings xmlns:r="http://schemas.openxmlformats.org/officeDocument/2006/relationships" xmlns:w="http://schemas.openxmlformats.org/wordprocessingml/2006/main">
  <w:divs>
    <w:div w:id="547032320">
      <w:bodyDiv w:val="1"/>
      <w:marLeft w:val="0"/>
      <w:marRight w:val="0"/>
      <w:marTop w:val="0"/>
      <w:marBottom w:val="0"/>
      <w:divBdr>
        <w:top w:val="none" w:sz="0" w:space="0" w:color="auto"/>
        <w:left w:val="none" w:sz="0" w:space="0" w:color="auto"/>
        <w:bottom w:val="none" w:sz="0" w:space="0" w:color="auto"/>
        <w:right w:val="none" w:sz="0" w:space="0" w:color="auto"/>
      </w:divBdr>
    </w:div>
    <w:div w:id="11389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594</Words>
  <Characters>3272</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11</cp:revision>
  <dcterms:created xsi:type="dcterms:W3CDTF">2013-04-02T17:58:00Z</dcterms:created>
  <dcterms:modified xsi:type="dcterms:W3CDTF">2013-04-03T12:17:00Z</dcterms:modified>
</cp:coreProperties>
</file>